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6B2" w:rsidRDefault="00FC2E9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C1-24385</w:t>
      </w:r>
      <w:r>
        <w:rPr>
          <w:rFonts w:eastAsia="宋体" w:hint="eastAsia"/>
          <w:b/>
          <w:sz w:val="24"/>
          <w:lang w:val="en-US" w:eastAsia="zh-CN"/>
        </w:rPr>
        <w:t>3</w:t>
      </w:r>
    </w:p>
    <w:p w:rsidR="008976B2" w:rsidRDefault="00FC2E9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p w:rsidR="008976B2" w:rsidRDefault="008976B2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8976B2" w:rsidRDefault="008976B2">
      <w:pPr>
        <w:rPr>
          <w:rFonts w:ascii="Arial" w:hAnsi="Arial" w:cs="Arial"/>
        </w:rPr>
      </w:pPr>
    </w:p>
    <w:p w:rsidR="008976B2" w:rsidRDefault="00FC2E91">
      <w:pPr>
        <w:pStyle w:val="ac"/>
      </w:pPr>
      <w:r>
        <w:t>Title:</w:t>
      </w:r>
      <w:r>
        <w:tab/>
      </w:r>
      <w:r>
        <w:rPr>
          <w:rFonts w:hint="eastAsia"/>
        </w:rPr>
        <w:t>LS on local BDC setup on terminating side in case INVITE does not contain DC description</w:t>
      </w:r>
    </w:p>
    <w:p w:rsidR="008976B2" w:rsidRDefault="00FC2E91">
      <w:pPr>
        <w:pStyle w:val="ac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:rsidR="008976B2" w:rsidRDefault="00FC2E91">
      <w:pPr>
        <w:pStyle w:val="ac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:rsidR="008976B2" w:rsidRDefault="00FC2E91">
      <w:pPr>
        <w:pStyle w:val="ac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:rsidR="008976B2" w:rsidRDefault="008976B2">
      <w:pPr>
        <w:spacing w:after="60"/>
        <w:ind w:left="1985" w:hanging="1985"/>
        <w:rPr>
          <w:rFonts w:ascii="Arial" w:hAnsi="Arial" w:cs="Arial"/>
          <w:b/>
        </w:rPr>
      </w:pPr>
    </w:p>
    <w:p w:rsidR="008976B2" w:rsidRDefault="00FC2E91">
      <w:pPr>
        <w:pStyle w:val="Source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:rsidR="008976B2" w:rsidRDefault="00FC2E91">
      <w:pPr>
        <w:pStyle w:val="Source"/>
        <w:rPr>
          <w:rFonts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SA2</w:t>
      </w:r>
    </w:p>
    <w:p w:rsidR="008976B2" w:rsidRDefault="00FC2E91">
      <w:pPr>
        <w:pStyle w:val="Source"/>
        <w:rPr>
          <w:rFonts w:eastAsia="宋体"/>
          <w:lang w:val="en-US" w:eastAsia="zh-CN"/>
        </w:rPr>
      </w:pPr>
      <w:r>
        <w:t>Cc:</w:t>
      </w:r>
      <w:r>
        <w:tab/>
      </w:r>
      <w:r>
        <w:rPr>
          <w:rFonts w:eastAsia="宋体" w:hint="eastAsia"/>
          <w:lang w:val="en-US" w:eastAsia="zh-CN"/>
        </w:rPr>
        <w:t>CT4</w:t>
      </w:r>
    </w:p>
    <w:p w:rsidR="008976B2" w:rsidRDefault="008976B2">
      <w:pPr>
        <w:spacing w:after="60"/>
        <w:ind w:left="1985" w:hanging="1985"/>
        <w:rPr>
          <w:rFonts w:ascii="Arial" w:hAnsi="Arial" w:cs="Arial"/>
          <w:bCs/>
        </w:rPr>
      </w:pPr>
    </w:p>
    <w:p w:rsidR="008976B2" w:rsidRDefault="00FC2E9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976B2" w:rsidRDefault="00FC2E9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:rsidR="008976B2" w:rsidRDefault="00FC2E9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8976B2" w:rsidRDefault="00FC2E9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:rsidR="008976B2" w:rsidRDefault="008976B2">
      <w:pPr>
        <w:spacing w:after="60"/>
        <w:ind w:left="1985" w:hanging="1985"/>
        <w:rPr>
          <w:rFonts w:ascii="Arial" w:hAnsi="Arial" w:cs="Arial"/>
          <w:b/>
        </w:rPr>
      </w:pPr>
    </w:p>
    <w:p w:rsidR="008976B2" w:rsidRDefault="00FC2E9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976B2" w:rsidRDefault="008976B2">
      <w:pPr>
        <w:spacing w:after="60"/>
        <w:ind w:left="1985" w:hanging="1985"/>
        <w:rPr>
          <w:rFonts w:ascii="Arial" w:hAnsi="Arial" w:cs="Arial"/>
          <w:b/>
        </w:rPr>
      </w:pPr>
    </w:p>
    <w:p w:rsidR="008976B2" w:rsidRDefault="00FC2E91">
      <w:pPr>
        <w:pStyle w:val="ac"/>
      </w:pPr>
      <w:r>
        <w:t>Attachments:</w:t>
      </w:r>
      <w:r>
        <w:tab/>
      </w:r>
    </w:p>
    <w:p w:rsidR="008976B2" w:rsidRDefault="008976B2">
      <w:pPr>
        <w:pBdr>
          <w:bottom w:val="single" w:sz="4" w:space="1" w:color="auto"/>
        </w:pBdr>
        <w:rPr>
          <w:rFonts w:ascii="Arial" w:hAnsi="Arial" w:cs="Arial"/>
        </w:rPr>
      </w:pPr>
    </w:p>
    <w:p w:rsidR="008976B2" w:rsidRDefault="008976B2">
      <w:pPr>
        <w:rPr>
          <w:rFonts w:ascii="Arial" w:hAnsi="Arial" w:cs="Arial"/>
        </w:rPr>
      </w:pPr>
    </w:p>
    <w:p w:rsidR="008976B2" w:rsidRDefault="00FC2E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76B2" w:rsidRPr="003824EE" w:rsidRDefault="00FC2E91"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>CT1 has discussed a use case that terminating network prov</w:t>
      </w:r>
      <w:r w:rsidRPr="003824EE">
        <w:rPr>
          <w:rFonts w:hint="eastAsia"/>
          <w:lang w:val="en-US" w:eastAsia="zh-CN"/>
        </w:rPr>
        <w:t xml:space="preserve">ides </w:t>
      </w:r>
      <w:proofErr w:type="spellStart"/>
      <w:r w:rsidRPr="003824EE">
        <w:rPr>
          <w:rFonts w:hint="eastAsia"/>
          <w:lang w:val="en-US" w:eastAsia="zh-CN"/>
        </w:rPr>
        <w:t>autodownload</w:t>
      </w:r>
      <w:proofErr w:type="spellEnd"/>
      <w:r w:rsidRPr="003824EE">
        <w:rPr>
          <w:rFonts w:hint="eastAsia"/>
          <w:lang w:val="en-US" w:eastAsia="zh-CN"/>
        </w:rPr>
        <w:t xml:space="preserve">/autorun P2A DC applications (e.g. translation/transcription/subtitle joined) to terminating UE via local BDC and ADC, and </w:t>
      </w:r>
      <w:r w:rsidRPr="003824EE">
        <w:rPr>
          <w:color w:val="000000"/>
          <w:lang w:val="en-US" w:eastAsia="zh-CN"/>
        </w:rPr>
        <w:t>could</w:t>
      </w:r>
      <w:r w:rsidRPr="003824EE">
        <w:rPr>
          <w:lang w:eastAsia="zh-CN"/>
        </w:rPr>
        <w:t xml:space="preserve"> not</w:t>
      </w:r>
      <w:r w:rsidRPr="003824EE">
        <w:rPr>
          <w:rFonts w:hint="eastAsia"/>
          <w:lang w:eastAsia="zh-CN"/>
        </w:rPr>
        <w:t xml:space="preserve"> reach a consensus </w:t>
      </w:r>
      <w:r w:rsidRPr="003824EE">
        <w:rPr>
          <w:lang w:eastAsia="zh-CN"/>
        </w:rPr>
        <w:t xml:space="preserve">on </w:t>
      </w:r>
      <w:r w:rsidRPr="003824EE">
        <w:rPr>
          <w:rFonts w:hint="eastAsia"/>
          <w:lang w:eastAsia="zh-CN"/>
        </w:rPr>
        <w:t>whether</w:t>
      </w:r>
      <w:r w:rsidRPr="003824EE">
        <w:rPr>
          <w:rFonts w:hint="eastAsia"/>
          <w:lang w:val="en-US" w:eastAsia="zh-CN"/>
        </w:rPr>
        <w:t xml:space="preserve"> </w:t>
      </w:r>
      <w:r w:rsidRPr="003824EE">
        <w:rPr>
          <w:rFonts w:hint="eastAsia"/>
          <w:lang w:val="en-US" w:eastAsia="zh-CN"/>
        </w:rPr>
        <w:t xml:space="preserve">the terminating </w:t>
      </w:r>
      <w:r w:rsidRPr="003824EE">
        <w:rPr>
          <w:rFonts w:hint="eastAsia"/>
          <w:lang w:val="en-US" w:eastAsia="zh-CN"/>
        </w:rPr>
        <w:t>IMS</w:t>
      </w:r>
      <w:r w:rsidRPr="003824EE">
        <w:rPr>
          <w:rFonts w:hint="eastAsia"/>
          <w:lang w:val="en-US" w:eastAsia="zh-CN"/>
        </w:rPr>
        <w:t xml:space="preserve"> AS can notify the DCSF based on the operator policy, when initial </w:t>
      </w:r>
      <w:r w:rsidRPr="003824EE">
        <w:rPr>
          <w:rFonts w:hint="eastAsia"/>
        </w:rPr>
        <w:t xml:space="preserve">INVITE </w:t>
      </w:r>
      <w:bookmarkStart w:id="1" w:name="OLE_LINK1"/>
      <w:r w:rsidRPr="003824EE">
        <w:rPr>
          <w:rFonts w:eastAsia="宋体" w:hint="eastAsia"/>
          <w:lang w:val="en-US" w:eastAsia="zh-CN"/>
        </w:rPr>
        <w:t>from the originating network</w:t>
      </w:r>
      <w:bookmarkEnd w:id="1"/>
      <w:r w:rsidRPr="003824EE">
        <w:rPr>
          <w:rFonts w:eastAsia="宋体" w:hint="eastAsia"/>
          <w:lang w:val="en-US" w:eastAsia="zh-CN"/>
        </w:rPr>
        <w:t xml:space="preserve"> </w:t>
      </w:r>
      <w:r w:rsidRPr="003824EE">
        <w:rPr>
          <w:rFonts w:hint="eastAsia"/>
        </w:rPr>
        <w:t>does not contain DC description</w:t>
      </w:r>
      <w:r w:rsidRPr="003824EE">
        <w:rPr>
          <w:rFonts w:eastAsia="宋体" w:hint="eastAsia"/>
          <w:lang w:val="en-US" w:eastAsia="zh-CN"/>
        </w:rPr>
        <w:t xml:space="preserve"> but </w:t>
      </w:r>
      <w:r w:rsidRPr="003824EE">
        <w:rPr>
          <w:rFonts w:hint="eastAsia"/>
          <w:lang w:val="en-US" w:eastAsia="zh-CN"/>
        </w:rPr>
        <w:t>the terminating UE has IMS DC capability and subscription.</w:t>
      </w:r>
    </w:p>
    <w:p w:rsidR="008976B2" w:rsidRPr="003824EE" w:rsidRDefault="008976B2">
      <w:pPr>
        <w:rPr>
          <w:color w:val="000000"/>
          <w:lang w:val="en-US" w:eastAsia="zh-CN"/>
        </w:rPr>
      </w:pPr>
    </w:p>
    <w:p w:rsidR="008976B2" w:rsidRPr="003824EE" w:rsidRDefault="00FC2E91">
      <w:pPr>
        <w:rPr>
          <w:color w:val="000000"/>
          <w:lang w:val="en-US" w:eastAsia="zh-CN"/>
        </w:rPr>
      </w:pPr>
      <w:r w:rsidRPr="003824EE">
        <w:rPr>
          <w:rFonts w:hint="eastAsia"/>
          <w:color w:val="000000"/>
          <w:lang w:val="en-US" w:eastAsia="zh-CN"/>
        </w:rPr>
        <w:t>CT1 would like to ask SA2 the following questions:</w:t>
      </w:r>
    </w:p>
    <w:p w:rsidR="008976B2" w:rsidRPr="003824EE" w:rsidRDefault="00FC2E91">
      <w:pPr>
        <w:pStyle w:val="aa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  <w:r w:rsidRPr="003824EE">
        <w:rPr>
          <w:rFonts w:hint="eastAsia"/>
          <w:lang w:val="en-US" w:eastAsia="zh-CN"/>
        </w:rPr>
        <w:t>Q1: Is</w:t>
      </w:r>
      <w:r w:rsidRPr="003824EE">
        <w:rPr>
          <w:rFonts w:hint="eastAsia"/>
          <w:b/>
          <w:bCs/>
          <w:lang w:val="en-US" w:eastAsia="zh-CN"/>
        </w:rPr>
        <w:t xml:space="preserve"> </w:t>
      </w:r>
      <w:r w:rsidRPr="003824EE">
        <w:rPr>
          <w:rFonts w:hint="eastAsia"/>
          <w:lang w:val="en-US" w:eastAsia="zh-CN"/>
        </w:rPr>
        <w:t>t</w:t>
      </w:r>
      <w:bookmarkStart w:id="2" w:name="OLE_LINK2"/>
      <w:r w:rsidRPr="003824EE">
        <w:rPr>
          <w:rFonts w:hint="eastAsia"/>
          <w:lang w:val="en-US" w:eastAsia="zh-CN"/>
        </w:rPr>
        <w:t xml:space="preserve">he </w:t>
      </w:r>
      <w:r w:rsidRPr="003824EE">
        <w:rPr>
          <w:lang w:val="en-US" w:eastAsia="zh-CN"/>
        </w:rPr>
        <w:t>SDP offer</w:t>
      </w:r>
      <w:r w:rsidRPr="003824EE">
        <w:rPr>
          <w:rFonts w:hint="eastAsia"/>
          <w:lang w:val="en-US" w:eastAsia="zh-CN"/>
        </w:rPr>
        <w:t xml:space="preserve"> in </w:t>
      </w:r>
      <w:r w:rsidRPr="003824EE">
        <w:rPr>
          <w:rFonts w:eastAsiaTheme="minorEastAsia"/>
          <w:lang w:val="en-US" w:eastAsia="zh-CN"/>
        </w:rPr>
        <w:t xml:space="preserve">an initial INVITE request </w:t>
      </w:r>
      <w:r w:rsidRPr="003824EE">
        <w:rPr>
          <w:rFonts w:eastAsia="宋体" w:hint="eastAsia"/>
          <w:lang w:val="en-US" w:eastAsia="zh-CN"/>
        </w:rPr>
        <w:t xml:space="preserve">from the originating network </w:t>
      </w:r>
      <w:r w:rsidRPr="003824EE">
        <w:rPr>
          <w:rFonts w:hint="eastAsia"/>
          <w:lang w:val="en-US" w:eastAsia="zh-CN"/>
        </w:rPr>
        <w:t xml:space="preserve">contains </w:t>
      </w:r>
      <w:r w:rsidRPr="003824EE">
        <w:rPr>
          <w:lang w:val="en-US" w:eastAsia="zh-CN"/>
        </w:rPr>
        <w:t>DC media description</w:t>
      </w:r>
      <w:bookmarkEnd w:id="2"/>
      <w:r w:rsidRPr="003824EE">
        <w:rPr>
          <w:rFonts w:hint="eastAsia"/>
          <w:lang w:val="en-US" w:eastAsia="zh-CN"/>
        </w:rPr>
        <w:t xml:space="preserve"> </w:t>
      </w:r>
      <w:r w:rsidRPr="003824EE">
        <w:rPr>
          <w:b/>
          <w:bCs/>
          <w:lang w:val="en-US" w:eastAsia="zh-CN"/>
        </w:rPr>
        <w:t>mandatory</w:t>
      </w:r>
      <w:r w:rsidRPr="003824EE">
        <w:rPr>
          <w:rFonts w:hint="eastAsia"/>
          <w:lang w:val="en-US" w:eastAsia="zh-CN"/>
        </w:rPr>
        <w:t xml:space="preserve"> for t</w:t>
      </w:r>
      <w:r w:rsidRPr="003824EE">
        <w:rPr>
          <w:rFonts w:eastAsiaTheme="minorEastAsia"/>
          <w:lang w:val="en-US" w:eastAsia="zh-CN"/>
        </w:rPr>
        <w:t xml:space="preserve">he terminating </w:t>
      </w:r>
      <w:r w:rsidRPr="003824EE">
        <w:rPr>
          <w:rFonts w:eastAsiaTheme="minorEastAsia" w:hint="eastAsia"/>
          <w:lang w:val="en-US" w:eastAsia="zh-CN"/>
        </w:rPr>
        <w:t>IMS AS</w:t>
      </w:r>
      <w:r w:rsidRPr="003824EE">
        <w:rPr>
          <w:rFonts w:eastAsiaTheme="minorEastAsia"/>
          <w:lang w:val="en-US" w:eastAsia="zh-CN"/>
        </w:rPr>
        <w:t xml:space="preserve"> </w:t>
      </w:r>
      <w:r w:rsidRPr="003824EE">
        <w:rPr>
          <w:rFonts w:hint="eastAsia"/>
          <w:lang w:val="en-US" w:eastAsia="zh-CN"/>
        </w:rPr>
        <w:t>to</w:t>
      </w:r>
      <w:r w:rsidRPr="003824EE">
        <w:rPr>
          <w:rFonts w:eastAsiaTheme="minorEastAsia"/>
          <w:lang w:val="en-US" w:eastAsia="zh-CN"/>
        </w:rPr>
        <w:t xml:space="preserve"> notify the DCSF</w:t>
      </w:r>
      <w:r w:rsidRPr="003824EE">
        <w:rPr>
          <w:rFonts w:eastAsiaTheme="minorEastAsia" w:hint="eastAsia"/>
          <w:lang w:val="en-US" w:eastAsia="zh-CN"/>
        </w:rPr>
        <w:t>?</w:t>
      </w:r>
    </w:p>
    <w:p w:rsidR="008976B2" w:rsidRPr="003824EE" w:rsidRDefault="008976B2">
      <w:pPr>
        <w:pStyle w:val="aa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  <w:bookmarkStart w:id="3" w:name="_GoBack"/>
      <w:bookmarkEnd w:id="3"/>
    </w:p>
    <w:p w:rsidR="008976B2" w:rsidRPr="003824EE" w:rsidRDefault="00FC2E91">
      <w:pPr>
        <w:pStyle w:val="aa"/>
        <w:tabs>
          <w:tab w:val="clear" w:pos="4153"/>
          <w:tab w:val="clear" w:pos="8306"/>
        </w:tabs>
        <w:rPr>
          <w:lang w:val="en-US" w:eastAsia="zh-CN"/>
        </w:rPr>
      </w:pPr>
      <w:r w:rsidRPr="003824EE">
        <w:rPr>
          <w:rFonts w:eastAsiaTheme="minorEastAsia" w:hint="eastAsia"/>
          <w:lang w:val="en-US" w:eastAsia="zh-CN"/>
        </w:rPr>
        <w:t xml:space="preserve">Q2: </w:t>
      </w:r>
      <w:r w:rsidRPr="003824EE">
        <w:rPr>
          <w:rFonts w:eastAsiaTheme="minorEastAsia" w:hint="eastAsia"/>
          <w:lang w:val="en-US" w:eastAsia="zh-CN"/>
        </w:rPr>
        <w:t>If Q1 is Yes, in the case t</w:t>
      </w:r>
      <w:r w:rsidRPr="003824EE">
        <w:rPr>
          <w:rFonts w:hint="eastAsia"/>
          <w:lang w:val="en-US" w:eastAsia="zh-CN"/>
        </w:rPr>
        <w:t xml:space="preserve">he </w:t>
      </w:r>
      <w:r w:rsidRPr="003824EE">
        <w:rPr>
          <w:lang w:val="en-US" w:eastAsia="zh-CN"/>
        </w:rPr>
        <w:t>SDP offer</w:t>
      </w:r>
      <w:r w:rsidRPr="003824EE">
        <w:rPr>
          <w:rFonts w:hint="eastAsia"/>
          <w:lang w:val="en-US" w:eastAsia="zh-CN"/>
        </w:rPr>
        <w:t xml:space="preserve"> in </w:t>
      </w:r>
      <w:r w:rsidRPr="003824EE">
        <w:rPr>
          <w:rFonts w:eastAsiaTheme="minorEastAsia"/>
          <w:lang w:val="en-US" w:eastAsia="zh-CN"/>
        </w:rPr>
        <w:t xml:space="preserve">an initial INVITE request </w:t>
      </w:r>
      <w:r w:rsidRPr="003824EE">
        <w:rPr>
          <w:rFonts w:eastAsia="宋体" w:hint="eastAsia"/>
          <w:lang w:val="en-US" w:eastAsia="zh-CN"/>
        </w:rPr>
        <w:t xml:space="preserve">from the originating network does not </w:t>
      </w:r>
      <w:r w:rsidRPr="003824EE">
        <w:rPr>
          <w:rFonts w:hint="eastAsia"/>
          <w:lang w:val="en-US" w:eastAsia="zh-CN"/>
        </w:rPr>
        <w:t xml:space="preserve">contain </w:t>
      </w:r>
      <w:r w:rsidRPr="003824EE">
        <w:rPr>
          <w:lang w:val="en-US" w:eastAsia="zh-CN"/>
        </w:rPr>
        <w:t>DC media description</w:t>
      </w:r>
      <w:r w:rsidRPr="003824EE">
        <w:rPr>
          <w:rFonts w:hint="eastAsia"/>
          <w:lang w:val="en-US" w:eastAsia="zh-CN"/>
        </w:rPr>
        <w:t xml:space="preserve">, </w:t>
      </w:r>
      <w:r w:rsidRPr="003824EE">
        <w:rPr>
          <w:rFonts w:eastAsiaTheme="minorEastAsia" w:hint="eastAsia"/>
          <w:lang w:val="en-US" w:eastAsia="zh-CN"/>
        </w:rPr>
        <w:t xml:space="preserve">when </w:t>
      </w:r>
      <w:r w:rsidRPr="003824EE">
        <w:rPr>
          <w:rFonts w:hint="eastAsia"/>
          <w:lang w:val="en-US" w:eastAsia="zh-CN"/>
        </w:rPr>
        <w:t>the terminating UE has IMS DC capability and subscription,</w:t>
      </w:r>
      <w:r w:rsidRPr="003824EE">
        <w:rPr>
          <w:rFonts w:hint="eastAsia"/>
          <w:lang w:val="en-US" w:eastAsia="zh-CN"/>
        </w:rPr>
        <w:t xml:space="preserve"> </w:t>
      </w:r>
      <w:r w:rsidRPr="003824EE">
        <w:rPr>
          <w:rFonts w:hint="eastAsia"/>
          <w:color w:val="000000"/>
          <w:lang w:val="en-US" w:eastAsia="zh-CN"/>
        </w:rPr>
        <w:t xml:space="preserve">consider </w:t>
      </w:r>
      <w:r w:rsidRPr="003824EE">
        <w:rPr>
          <w:lang w:val="en-US" w:eastAsia="zh-CN"/>
        </w:rPr>
        <w:t>user experiences and service implementation</w:t>
      </w:r>
      <w:r w:rsidRPr="003824EE">
        <w:rPr>
          <w:rFonts w:hint="eastAsia"/>
          <w:lang w:val="en-US" w:eastAsia="zh-CN"/>
        </w:rPr>
        <w:t xml:space="preserve">, can the terminating IMS AS notify the DCSF </w:t>
      </w:r>
      <w:r w:rsidRPr="003824EE">
        <w:rPr>
          <w:rFonts w:hint="eastAsia"/>
          <w:b/>
          <w:bCs/>
          <w:lang w:val="en-US" w:eastAsia="zh-CN"/>
        </w:rPr>
        <w:t xml:space="preserve">based on the operator </w:t>
      </w:r>
      <w:r w:rsidRPr="003824EE">
        <w:rPr>
          <w:rFonts w:hint="eastAsia"/>
          <w:b/>
          <w:bCs/>
          <w:lang w:val="en-US" w:eastAsia="zh-CN"/>
        </w:rPr>
        <w:t>policy</w:t>
      </w:r>
      <w:r w:rsidRPr="003824EE">
        <w:rPr>
          <w:rFonts w:hint="eastAsia"/>
          <w:lang w:val="en-US" w:eastAsia="zh-CN"/>
        </w:rPr>
        <w:t>?</w:t>
      </w:r>
    </w:p>
    <w:p w:rsidR="008976B2" w:rsidRPr="003824EE" w:rsidRDefault="008976B2">
      <w:pPr>
        <w:pStyle w:val="aa"/>
        <w:tabs>
          <w:tab w:val="clear" w:pos="4153"/>
          <w:tab w:val="clear" w:pos="8306"/>
        </w:tabs>
        <w:rPr>
          <w:lang w:val="en-US" w:eastAsia="zh-CN"/>
        </w:rPr>
      </w:pPr>
    </w:p>
    <w:p w:rsidR="008976B2" w:rsidRDefault="00FC2E91">
      <w:pPr>
        <w:pStyle w:val="aa"/>
        <w:tabs>
          <w:tab w:val="clear" w:pos="4153"/>
          <w:tab w:val="clear" w:pos="8306"/>
        </w:tabs>
        <w:rPr>
          <w:lang w:val="en-US" w:eastAsia="zh-CN"/>
        </w:rPr>
      </w:pPr>
      <w:r w:rsidRPr="003824EE">
        <w:rPr>
          <w:rFonts w:hint="eastAsia"/>
          <w:lang w:val="en-US" w:eastAsia="zh-CN"/>
        </w:rPr>
        <w:t xml:space="preserve">Q3: </w:t>
      </w:r>
      <w:r w:rsidRPr="003824EE">
        <w:rPr>
          <w:rFonts w:hint="eastAsia"/>
          <w:lang w:val="en-US" w:eastAsia="zh-CN"/>
        </w:rPr>
        <w:t>If Q1 is No, or both Q1 and Q2 are Yes</w:t>
      </w:r>
      <w:r w:rsidRPr="003824EE">
        <w:rPr>
          <w:rFonts w:hint="eastAsia"/>
          <w:lang w:val="en-US" w:eastAsia="zh-CN"/>
        </w:rPr>
        <w:t xml:space="preserve">, </w:t>
      </w:r>
      <w:r w:rsidRPr="003824EE">
        <w:rPr>
          <w:rFonts w:hint="eastAsia"/>
          <w:lang w:val="en-US" w:eastAsia="zh-CN"/>
        </w:rPr>
        <w:t>after the terminating IMS AS notify the DCSF</w:t>
      </w:r>
      <w:r w:rsidRPr="003824EE">
        <w:rPr>
          <w:rFonts w:hint="eastAsia"/>
          <w:lang w:val="en-US" w:eastAsia="zh-CN"/>
        </w:rPr>
        <w:t xml:space="preserve">, </w:t>
      </w:r>
      <w:r w:rsidRPr="003824EE">
        <w:rPr>
          <w:rFonts w:hint="eastAsia"/>
          <w:lang w:val="en-US" w:eastAsia="zh-CN"/>
        </w:rPr>
        <w:t>i</w:t>
      </w:r>
      <w:r w:rsidRPr="003824EE">
        <w:rPr>
          <w:rFonts w:eastAsiaTheme="minorEastAsia" w:hint="eastAsia"/>
          <w:lang w:val="en-US" w:eastAsia="zh-CN"/>
        </w:rPr>
        <w:t xml:space="preserve">s the DCSF allowed to </w:t>
      </w:r>
      <w:r w:rsidRPr="003824EE">
        <w:rPr>
          <w:lang w:eastAsia="zh-CN"/>
        </w:rPr>
        <w:t>instruct the IMS AS to set up bootstrap data channel</w:t>
      </w:r>
      <w:r w:rsidRPr="003824EE">
        <w:rPr>
          <w:rFonts w:hint="eastAsia"/>
          <w:lang w:val="en-US" w:eastAsia="zh-CN"/>
        </w:rPr>
        <w:t xml:space="preserve"> between the terminating network and terminating UE?</w:t>
      </w:r>
    </w:p>
    <w:p w:rsidR="008976B2" w:rsidRDefault="008976B2">
      <w:pPr>
        <w:pStyle w:val="aa"/>
        <w:tabs>
          <w:tab w:val="clear" w:pos="4153"/>
          <w:tab w:val="clear" w:pos="8306"/>
        </w:tabs>
        <w:rPr>
          <w:rFonts w:eastAsia="宋体"/>
          <w:lang w:eastAsia="zh-CN"/>
        </w:rPr>
      </w:pPr>
    </w:p>
    <w:p w:rsidR="008976B2" w:rsidRDefault="00FC2E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976B2" w:rsidRDefault="00FC2E91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:rsidR="008976B2" w:rsidRDefault="00FC2E9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eastAsia="宋体"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answer the above question</w:t>
      </w:r>
      <w:r>
        <w:rPr>
          <w:rFonts w:hint="eastAsia"/>
          <w:lang w:val="en-US" w:eastAsia="zh-CN"/>
        </w:rPr>
        <w:t>s.</w:t>
      </w:r>
    </w:p>
    <w:p w:rsidR="008976B2" w:rsidRDefault="008976B2">
      <w:pPr>
        <w:rPr>
          <w:rFonts w:ascii="Arial" w:hAnsi="Arial" w:cs="Arial"/>
          <w:i/>
          <w:iCs/>
          <w:color w:val="FF0000"/>
        </w:rPr>
      </w:pPr>
    </w:p>
    <w:p w:rsidR="008976B2" w:rsidRDefault="00FC2E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:rsidR="008976B2" w:rsidRDefault="00FC2E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:rsidR="008976B2" w:rsidRDefault="00FC2E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2024..............China, CN</w:t>
      </w:r>
    </w:p>
    <w:p w:rsidR="008976B2" w:rsidRPr="003824EE" w:rsidRDefault="00FC2E91" w:rsidP="003824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>
        <w:rPr>
          <w:rFonts w:ascii="Arial" w:hAnsi="Arial" w:cs="Arial"/>
          <w:bCs/>
          <w:vertAlign w:val="superscript"/>
        </w:rPr>
        <w:t xml:space="preserve">nd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sectPr w:rsidR="008976B2" w:rsidRPr="003824E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E91" w:rsidRDefault="00FC2E91" w:rsidP="003824EE">
      <w:r>
        <w:separator/>
      </w:r>
    </w:p>
  </w:endnote>
  <w:endnote w:type="continuationSeparator" w:id="0">
    <w:p w:rsidR="00FC2E91" w:rsidRDefault="00FC2E91" w:rsidP="0038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E91" w:rsidRDefault="00FC2E91" w:rsidP="003824EE">
      <w:r>
        <w:separator/>
      </w:r>
    </w:p>
  </w:footnote>
  <w:footnote w:type="continuationSeparator" w:id="0">
    <w:p w:rsidR="00FC2E91" w:rsidRDefault="00FC2E91" w:rsidP="00382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824EE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8976B2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C2E91"/>
    <w:rsid w:val="0ABA058D"/>
    <w:rsid w:val="0AF96F82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3D8019"/>
  <w15:docId w15:val="{473FED29-B84B-48A0-BFCF-0EA42083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e">
    <w:name w:val="page number"/>
    <w:basedOn w:val="a0"/>
    <w:semiHidden/>
    <w:qFormat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paragraph" w:customStyle="1" w:styleId="B1">
    <w:name w:val="B1"/>
    <w:basedOn w:val="ab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314</Words>
  <Characters>1794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HW_v1</cp:lastModifiedBy>
  <cp:revision>3</cp:revision>
  <cp:lastPrinted>2002-04-23T07:10:00Z</cp:lastPrinted>
  <dcterms:created xsi:type="dcterms:W3CDTF">2024-04-16T06:33:00Z</dcterms:created>
  <dcterms:modified xsi:type="dcterms:W3CDTF">2024-05-30T02:18:00Z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